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0D" w:rsidRPr="00DC281B" w:rsidRDefault="001B2D0D" w:rsidP="00DC281B">
      <w:pPr>
        <w:spacing w:after="0"/>
        <w:rPr>
          <w:rFonts w:ascii="Arial" w:hAnsi="Arial" w:cs="Arial"/>
          <w:b/>
          <w:color w:val="009E49"/>
          <w:sz w:val="32"/>
        </w:rPr>
      </w:pPr>
      <w:bookmarkStart w:id="0" w:name="_GoBack"/>
      <w:bookmarkEnd w:id="0"/>
      <w:r w:rsidRPr="00DC281B">
        <w:rPr>
          <w:rFonts w:ascii="Arial" w:hAnsi="Arial" w:cs="Arial"/>
          <w:noProof/>
          <w:sz w:val="32"/>
        </w:rPr>
        <w:drawing>
          <wp:anchor distT="0" distB="0" distL="114300" distR="114300" simplePos="0" relativeHeight="251658240" behindDoc="1" locked="0" layoutInCell="1" allowOverlap="1" wp14:anchorId="21EC7A4C" wp14:editId="081C8C15">
            <wp:simplePos x="0" y="0"/>
            <wp:positionH relativeFrom="column">
              <wp:posOffset>5438775</wp:posOffset>
            </wp:positionH>
            <wp:positionV relativeFrom="paragraph">
              <wp:posOffset>-462280</wp:posOffset>
            </wp:positionV>
            <wp:extent cx="1162050" cy="1054100"/>
            <wp:effectExtent l="0" t="0" r="0" b="0"/>
            <wp:wrapTight wrapText="bothSides">
              <wp:wrapPolygon edited="0">
                <wp:start x="0" y="0"/>
                <wp:lineTo x="0" y="21080"/>
                <wp:lineTo x="21246" y="2108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NewLogoCMYK with white 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054100"/>
                    </a:xfrm>
                    <a:prstGeom prst="rect">
                      <a:avLst/>
                    </a:prstGeom>
                  </pic:spPr>
                </pic:pic>
              </a:graphicData>
            </a:graphic>
            <wp14:sizeRelH relativeFrom="page">
              <wp14:pctWidth>0</wp14:pctWidth>
            </wp14:sizeRelH>
            <wp14:sizeRelV relativeFrom="page">
              <wp14:pctHeight>0</wp14:pctHeight>
            </wp14:sizeRelV>
          </wp:anchor>
        </w:drawing>
      </w:r>
      <w:r w:rsidRPr="00DC281B">
        <w:rPr>
          <w:rFonts w:ascii="Arial" w:hAnsi="Arial" w:cs="Arial"/>
          <w:b/>
          <w:color w:val="009E49"/>
          <w:sz w:val="32"/>
        </w:rPr>
        <w:t>Trustee Profile</w:t>
      </w:r>
    </w:p>
    <w:p w:rsidR="001D233B" w:rsidRPr="00DC281B" w:rsidRDefault="001D233B" w:rsidP="00DC281B">
      <w:pPr>
        <w:spacing w:after="0"/>
        <w:rPr>
          <w:rFonts w:ascii="Arial" w:hAnsi="Arial" w:cs="Arial"/>
        </w:rPr>
      </w:pPr>
    </w:p>
    <w:p w:rsidR="00383F48" w:rsidRPr="00DC281B" w:rsidRDefault="00383F48" w:rsidP="00DC281B">
      <w:pPr>
        <w:spacing w:after="0"/>
        <w:rPr>
          <w:rFonts w:ascii="Arial" w:hAnsi="Arial" w:cs="Arial"/>
        </w:rPr>
      </w:pPr>
    </w:p>
    <w:p w:rsidR="00383F48" w:rsidRPr="00DC281B" w:rsidRDefault="00383F48" w:rsidP="00DC281B">
      <w:pPr>
        <w:spacing w:after="0"/>
        <w:jc w:val="center"/>
        <w:rPr>
          <w:rFonts w:ascii="Arial" w:hAnsi="Arial" w:cs="Arial"/>
          <w:b/>
          <w:color w:val="009E49"/>
        </w:rPr>
      </w:pPr>
    </w:p>
    <w:p w:rsidR="00F973B0" w:rsidRPr="00DC281B" w:rsidRDefault="00F973B0" w:rsidP="00DC281B">
      <w:pPr>
        <w:spacing w:after="0"/>
        <w:rPr>
          <w:rFonts w:ascii="Arial" w:hAnsi="Arial" w:cs="Arial"/>
        </w:rPr>
      </w:pPr>
      <w:r w:rsidRPr="00B31EEA">
        <w:rPr>
          <w:rFonts w:ascii="Arial" w:hAnsi="Arial" w:cs="Arial"/>
          <w:b/>
        </w:rPr>
        <w:t>Name</w:t>
      </w:r>
      <w:r w:rsidR="001D233B" w:rsidRPr="00DC281B">
        <w:rPr>
          <w:rFonts w:ascii="Arial" w:hAnsi="Arial" w:cs="Arial"/>
        </w:rPr>
        <w:t>:</w:t>
      </w:r>
      <w:r w:rsidR="001B2D0D" w:rsidRPr="00DC281B">
        <w:rPr>
          <w:rFonts w:ascii="Arial" w:hAnsi="Arial" w:cs="Arial"/>
        </w:rPr>
        <w:tab/>
      </w:r>
      <w:r w:rsidR="006A3FF8">
        <w:rPr>
          <w:rFonts w:ascii="Arial" w:hAnsi="Arial" w:cs="Arial"/>
        </w:rPr>
        <w:t>Sharon Jean-Philippe</w:t>
      </w:r>
      <w:r w:rsidR="006A3FF8">
        <w:rPr>
          <w:rFonts w:ascii="Arial" w:hAnsi="Arial" w:cs="Arial"/>
        </w:rPr>
        <w:tab/>
      </w:r>
      <w:r w:rsidR="006A3FF8">
        <w:rPr>
          <w:rFonts w:ascii="Arial" w:hAnsi="Arial" w:cs="Arial"/>
        </w:rPr>
        <w:tab/>
      </w:r>
    </w:p>
    <w:p w:rsidR="00383F48" w:rsidRPr="00DC281B" w:rsidRDefault="00383F48" w:rsidP="00DC281B">
      <w:pPr>
        <w:spacing w:after="0"/>
        <w:rPr>
          <w:rFonts w:ascii="Arial" w:hAnsi="Arial" w:cs="Arial"/>
        </w:rPr>
      </w:pPr>
    </w:p>
    <w:p w:rsidR="00F973B0" w:rsidRPr="00DC281B" w:rsidRDefault="00F973B0" w:rsidP="00DC281B">
      <w:pPr>
        <w:spacing w:after="0"/>
        <w:rPr>
          <w:rFonts w:ascii="Arial" w:hAnsi="Arial" w:cs="Arial"/>
        </w:rPr>
      </w:pPr>
      <w:r w:rsidRPr="00B31EEA">
        <w:rPr>
          <w:rFonts w:ascii="Arial" w:hAnsi="Arial" w:cs="Arial"/>
          <w:b/>
        </w:rPr>
        <w:t>Employer</w:t>
      </w:r>
      <w:r w:rsidR="001D233B" w:rsidRPr="00B31EEA">
        <w:rPr>
          <w:rFonts w:ascii="Arial" w:hAnsi="Arial" w:cs="Arial"/>
          <w:b/>
        </w:rPr>
        <w:t>:</w:t>
      </w:r>
      <w:r w:rsidR="0000504F" w:rsidRPr="00DC281B">
        <w:rPr>
          <w:rFonts w:ascii="Arial" w:hAnsi="Arial" w:cs="Arial"/>
        </w:rPr>
        <w:t xml:space="preserve"> </w:t>
      </w:r>
      <w:r w:rsidR="006A3FF8">
        <w:rPr>
          <w:rFonts w:ascii="Arial" w:hAnsi="Arial" w:cs="Arial"/>
        </w:rPr>
        <w:t>University of Tennessee</w:t>
      </w:r>
      <w:r w:rsidR="006A3FF8">
        <w:rPr>
          <w:rFonts w:ascii="Arial" w:hAnsi="Arial" w:cs="Arial"/>
        </w:rPr>
        <w:tab/>
      </w:r>
    </w:p>
    <w:p w:rsidR="00383F48" w:rsidRPr="00DC281B" w:rsidRDefault="00383F48" w:rsidP="00DC281B">
      <w:pPr>
        <w:spacing w:after="0"/>
        <w:rPr>
          <w:rFonts w:ascii="Arial" w:hAnsi="Arial" w:cs="Arial"/>
        </w:rPr>
      </w:pPr>
    </w:p>
    <w:p w:rsidR="00B8355D" w:rsidRPr="00DC281B" w:rsidRDefault="00F973B0" w:rsidP="00DC281B">
      <w:pPr>
        <w:spacing w:after="0"/>
        <w:rPr>
          <w:rFonts w:ascii="Arial" w:hAnsi="Arial" w:cs="Arial"/>
        </w:rPr>
      </w:pPr>
      <w:r w:rsidRPr="00B31EEA">
        <w:rPr>
          <w:rFonts w:ascii="Arial" w:hAnsi="Arial" w:cs="Arial"/>
          <w:b/>
        </w:rPr>
        <w:t>Position</w:t>
      </w:r>
      <w:r w:rsidR="001D233B" w:rsidRPr="00B31EEA">
        <w:rPr>
          <w:rFonts w:ascii="Arial" w:hAnsi="Arial" w:cs="Arial"/>
          <w:b/>
        </w:rPr>
        <w:t>:</w:t>
      </w:r>
      <w:r w:rsidR="0000504F" w:rsidRPr="00DC281B">
        <w:rPr>
          <w:rFonts w:ascii="Arial" w:hAnsi="Arial" w:cs="Arial"/>
        </w:rPr>
        <w:t xml:space="preserve"> </w:t>
      </w:r>
      <w:r w:rsidR="006A3FF8">
        <w:rPr>
          <w:rFonts w:ascii="Arial" w:hAnsi="Arial" w:cs="Arial"/>
        </w:rPr>
        <w:t>Associate Professor</w:t>
      </w:r>
      <w:r w:rsidR="00F72553">
        <w:rPr>
          <w:rFonts w:ascii="Arial" w:hAnsi="Arial" w:cs="Arial"/>
        </w:rPr>
        <w:t xml:space="preserve"> of Urban Forestry</w:t>
      </w:r>
    </w:p>
    <w:p w:rsidR="00383F48" w:rsidRPr="00DC281B" w:rsidRDefault="00383F48" w:rsidP="00DC281B">
      <w:pPr>
        <w:spacing w:after="0"/>
        <w:rPr>
          <w:rFonts w:ascii="Arial" w:hAnsi="Arial" w:cs="Arial"/>
        </w:rPr>
      </w:pPr>
    </w:p>
    <w:p w:rsidR="00912A80" w:rsidRDefault="001B2D0D" w:rsidP="00912A80">
      <w:pPr>
        <w:spacing w:after="0" w:line="240" w:lineRule="auto"/>
        <w:rPr>
          <w:rFonts w:ascii="Arial" w:hAnsi="Arial" w:cs="Arial"/>
          <w:b/>
        </w:rPr>
      </w:pPr>
      <w:r w:rsidRPr="00B31EEA">
        <w:rPr>
          <w:rFonts w:ascii="Arial" w:hAnsi="Arial" w:cs="Arial"/>
          <w:b/>
        </w:rPr>
        <w:t>Education</w:t>
      </w:r>
      <w:r w:rsidR="00DC281B" w:rsidRPr="00B31EEA">
        <w:rPr>
          <w:rFonts w:ascii="Arial" w:hAnsi="Arial" w:cs="Arial"/>
          <w:b/>
        </w:rPr>
        <w:t>:</w:t>
      </w:r>
      <w:r w:rsidR="00916A17" w:rsidRPr="00DC281B">
        <w:rPr>
          <w:rFonts w:ascii="Arial" w:hAnsi="Arial" w:cs="Arial"/>
          <w:b/>
        </w:rPr>
        <w:t xml:space="preserve"> </w:t>
      </w:r>
    </w:p>
    <w:p w:rsidR="00912A80" w:rsidRPr="00C5335C" w:rsidRDefault="00912A80" w:rsidP="00912A80">
      <w:pPr>
        <w:spacing w:after="0" w:line="240" w:lineRule="auto"/>
        <w:rPr>
          <w:rFonts w:ascii="Arial" w:hAnsi="Arial" w:cs="Arial"/>
        </w:rPr>
      </w:pPr>
      <w:r w:rsidRPr="00C5335C">
        <w:rPr>
          <w:rFonts w:ascii="Arial" w:hAnsi="Arial" w:cs="Arial"/>
        </w:rPr>
        <w:t>BS Biology - Tennessee State University</w:t>
      </w:r>
      <w:r w:rsidRPr="00C5335C">
        <w:rPr>
          <w:rFonts w:ascii="Arial" w:hAnsi="Arial" w:cs="Arial"/>
        </w:rPr>
        <w:tab/>
      </w:r>
      <w:r w:rsidRPr="00C5335C">
        <w:rPr>
          <w:rFonts w:ascii="Arial" w:hAnsi="Arial" w:cs="Arial"/>
        </w:rPr>
        <w:tab/>
      </w:r>
      <w:r w:rsidRPr="00C5335C">
        <w:rPr>
          <w:rFonts w:ascii="Arial" w:hAnsi="Arial" w:cs="Arial"/>
        </w:rPr>
        <w:tab/>
      </w:r>
      <w:r w:rsidRPr="00C5335C">
        <w:rPr>
          <w:rFonts w:ascii="Arial" w:hAnsi="Arial" w:cs="Arial"/>
        </w:rPr>
        <w:tab/>
      </w:r>
      <w:r w:rsidRPr="00C5335C">
        <w:rPr>
          <w:rFonts w:ascii="Arial" w:hAnsi="Arial" w:cs="Arial"/>
        </w:rPr>
        <w:tab/>
      </w:r>
      <w:r w:rsidRPr="00C5335C">
        <w:rPr>
          <w:rFonts w:ascii="Arial" w:hAnsi="Arial" w:cs="Arial"/>
        </w:rPr>
        <w:tab/>
        <w:t>2002</w:t>
      </w:r>
    </w:p>
    <w:p w:rsidR="00912A80" w:rsidRPr="00C5335C" w:rsidRDefault="00912A80" w:rsidP="00912A80">
      <w:pPr>
        <w:spacing w:after="0" w:line="240" w:lineRule="auto"/>
        <w:rPr>
          <w:rFonts w:ascii="Arial" w:hAnsi="Arial" w:cs="Arial"/>
        </w:rPr>
      </w:pPr>
      <w:r w:rsidRPr="00C5335C">
        <w:rPr>
          <w:rFonts w:ascii="Arial" w:hAnsi="Arial" w:cs="Arial"/>
        </w:rPr>
        <w:t>MS Botany - Universit</w:t>
      </w:r>
      <w:r w:rsidR="00C5335C">
        <w:rPr>
          <w:rFonts w:ascii="Arial" w:hAnsi="Arial" w:cs="Arial"/>
        </w:rPr>
        <w:t>y of Tennessee</w:t>
      </w:r>
      <w:r w:rsidR="00C5335C">
        <w:rPr>
          <w:rFonts w:ascii="Arial" w:hAnsi="Arial" w:cs="Arial"/>
        </w:rPr>
        <w:tab/>
      </w:r>
      <w:r w:rsidR="00C5335C">
        <w:rPr>
          <w:rFonts w:ascii="Arial" w:hAnsi="Arial" w:cs="Arial"/>
        </w:rPr>
        <w:tab/>
      </w:r>
      <w:r w:rsidR="00C5335C">
        <w:rPr>
          <w:rFonts w:ascii="Arial" w:hAnsi="Arial" w:cs="Arial"/>
        </w:rPr>
        <w:tab/>
      </w:r>
      <w:r w:rsidR="00C5335C">
        <w:rPr>
          <w:rFonts w:ascii="Arial" w:hAnsi="Arial" w:cs="Arial"/>
        </w:rPr>
        <w:tab/>
      </w:r>
      <w:r w:rsidR="00C5335C">
        <w:rPr>
          <w:rFonts w:ascii="Arial" w:hAnsi="Arial" w:cs="Arial"/>
        </w:rPr>
        <w:tab/>
      </w:r>
      <w:r w:rsidR="00C5335C">
        <w:rPr>
          <w:rFonts w:ascii="Arial" w:hAnsi="Arial" w:cs="Arial"/>
        </w:rPr>
        <w:tab/>
      </w:r>
      <w:r w:rsidRPr="00C5335C">
        <w:rPr>
          <w:rFonts w:ascii="Arial" w:hAnsi="Arial" w:cs="Arial"/>
        </w:rPr>
        <w:t>2005</w:t>
      </w:r>
    </w:p>
    <w:p w:rsidR="00912A80" w:rsidRPr="00C5335C" w:rsidRDefault="00912A80" w:rsidP="00912A80">
      <w:pPr>
        <w:spacing w:after="0" w:line="240" w:lineRule="auto"/>
        <w:rPr>
          <w:rFonts w:ascii="Arial" w:hAnsi="Arial" w:cs="Arial"/>
        </w:rPr>
      </w:pPr>
      <w:r w:rsidRPr="00C5335C">
        <w:rPr>
          <w:rFonts w:ascii="Arial" w:hAnsi="Arial" w:cs="Arial"/>
        </w:rPr>
        <w:t>PhD Natural Resources - University of Tennessee</w:t>
      </w:r>
      <w:r w:rsidRPr="00C5335C">
        <w:rPr>
          <w:rFonts w:ascii="Arial" w:hAnsi="Arial" w:cs="Arial"/>
        </w:rPr>
        <w:tab/>
      </w:r>
      <w:r w:rsidRPr="00C5335C">
        <w:rPr>
          <w:rFonts w:ascii="Arial" w:hAnsi="Arial" w:cs="Arial"/>
        </w:rPr>
        <w:tab/>
      </w:r>
      <w:r w:rsidRPr="00C5335C">
        <w:rPr>
          <w:rFonts w:ascii="Arial" w:hAnsi="Arial" w:cs="Arial"/>
        </w:rPr>
        <w:tab/>
      </w:r>
      <w:r w:rsidRPr="00C5335C">
        <w:rPr>
          <w:rFonts w:ascii="Arial" w:hAnsi="Arial" w:cs="Arial"/>
        </w:rPr>
        <w:tab/>
      </w:r>
      <w:r w:rsidRPr="00C5335C">
        <w:rPr>
          <w:rFonts w:ascii="Arial" w:hAnsi="Arial" w:cs="Arial"/>
        </w:rPr>
        <w:tab/>
        <w:t>2010</w:t>
      </w:r>
    </w:p>
    <w:p w:rsidR="00B8355D" w:rsidRPr="00DC281B" w:rsidRDefault="00B8355D" w:rsidP="00DC281B">
      <w:pPr>
        <w:spacing w:after="0"/>
        <w:contextualSpacing/>
        <w:rPr>
          <w:rFonts w:ascii="Arial" w:hAnsi="Arial" w:cs="Arial"/>
        </w:rPr>
      </w:pPr>
    </w:p>
    <w:p w:rsidR="00ED11B4" w:rsidRPr="00DC281B" w:rsidRDefault="001B2D0D" w:rsidP="00DC281B">
      <w:pPr>
        <w:spacing w:after="0"/>
        <w:contextualSpacing/>
        <w:rPr>
          <w:rFonts w:ascii="Arial" w:hAnsi="Arial" w:cs="Arial"/>
        </w:rPr>
      </w:pPr>
      <w:r w:rsidRPr="00B31EEA">
        <w:rPr>
          <w:rFonts w:ascii="Arial" w:hAnsi="Arial" w:cs="Arial"/>
          <w:b/>
        </w:rPr>
        <w:t>Certifications</w:t>
      </w:r>
      <w:r w:rsidR="00DC281B" w:rsidRPr="00B31EEA">
        <w:rPr>
          <w:rFonts w:ascii="Arial" w:hAnsi="Arial" w:cs="Arial"/>
          <w:b/>
        </w:rPr>
        <w:t>:</w:t>
      </w:r>
      <w:r w:rsidR="00DC281B">
        <w:rPr>
          <w:rFonts w:ascii="Arial" w:hAnsi="Arial" w:cs="Arial"/>
        </w:rPr>
        <w:t xml:space="preserve"> </w:t>
      </w:r>
    </w:p>
    <w:p w:rsidR="00DC281B" w:rsidRPr="00DC281B" w:rsidRDefault="00DC281B" w:rsidP="00DC281B">
      <w:pPr>
        <w:spacing w:after="0"/>
        <w:rPr>
          <w:rFonts w:ascii="Arial" w:hAnsi="Arial" w:cs="Arial"/>
        </w:rPr>
      </w:pPr>
    </w:p>
    <w:p w:rsidR="00B8355D" w:rsidRPr="00DC281B" w:rsidRDefault="001B2D0D" w:rsidP="00DC281B">
      <w:pPr>
        <w:spacing w:after="0"/>
        <w:rPr>
          <w:rFonts w:ascii="Arial" w:hAnsi="Arial" w:cs="Arial"/>
        </w:rPr>
      </w:pPr>
      <w:r w:rsidRPr="00B31EEA">
        <w:rPr>
          <w:rFonts w:ascii="Arial" w:hAnsi="Arial" w:cs="Arial"/>
          <w:b/>
        </w:rPr>
        <w:t>Affiliations</w:t>
      </w:r>
      <w:r w:rsidR="00DC281B" w:rsidRPr="00B31EEA">
        <w:rPr>
          <w:rFonts w:ascii="Arial" w:hAnsi="Arial" w:cs="Arial"/>
          <w:b/>
        </w:rPr>
        <w:t>:</w:t>
      </w:r>
      <w:r w:rsidR="00DC281B" w:rsidRPr="00DC281B">
        <w:rPr>
          <w:rFonts w:ascii="Arial" w:hAnsi="Arial" w:cs="Arial"/>
        </w:rPr>
        <w:t xml:space="preserve"> </w:t>
      </w:r>
      <w:r w:rsidR="0058787B">
        <w:rPr>
          <w:rFonts w:ascii="Arial" w:hAnsi="Arial" w:cs="Arial"/>
        </w:rPr>
        <w:t xml:space="preserve">International Society of Arboriculture (ISA), ISA Southern Chapter, </w:t>
      </w:r>
      <w:r w:rsidR="003406F0">
        <w:rPr>
          <w:rFonts w:ascii="Arial" w:hAnsi="Arial" w:cs="Arial"/>
        </w:rPr>
        <w:t>T</w:t>
      </w:r>
      <w:r w:rsidR="0058787B">
        <w:rPr>
          <w:rFonts w:ascii="Arial" w:hAnsi="Arial" w:cs="Arial"/>
        </w:rPr>
        <w:t>ennessee Urban Forestry Council, Chapter Advisor Minorities in Agriculture Natural Resources and Related Sciences (MANRRS), Chapter Advisor for Gamma Beta Phi Honor Society</w:t>
      </w:r>
    </w:p>
    <w:p w:rsidR="00C23554" w:rsidRPr="00DC281B" w:rsidRDefault="00C23554" w:rsidP="00DC281B">
      <w:pPr>
        <w:pStyle w:val="PlainText"/>
        <w:spacing w:line="276" w:lineRule="auto"/>
        <w:ind w:left="720"/>
        <w:rPr>
          <w:rFonts w:ascii="Arial" w:eastAsia="MS Mincho" w:hAnsi="Arial" w:cs="Arial"/>
          <w:sz w:val="22"/>
          <w:szCs w:val="22"/>
        </w:rPr>
      </w:pPr>
    </w:p>
    <w:p w:rsidR="00344BE2" w:rsidRPr="00DC281B" w:rsidRDefault="00B8355D" w:rsidP="00DC281B">
      <w:pPr>
        <w:spacing w:after="0"/>
        <w:rPr>
          <w:rFonts w:ascii="Arial" w:hAnsi="Arial" w:cs="Arial"/>
        </w:rPr>
      </w:pPr>
      <w:r w:rsidRPr="00B31EEA">
        <w:rPr>
          <w:rFonts w:ascii="Arial" w:hAnsi="Arial" w:cs="Arial"/>
          <w:b/>
        </w:rPr>
        <w:t>Skills:</w:t>
      </w:r>
      <w:r w:rsidR="00C23554" w:rsidRPr="00DC281B">
        <w:rPr>
          <w:rFonts w:ascii="Arial" w:hAnsi="Arial" w:cs="Arial"/>
        </w:rPr>
        <w:t xml:space="preserve"> </w:t>
      </w:r>
    </w:p>
    <w:p w:rsidR="001B2D0D" w:rsidRPr="00DC281B" w:rsidRDefault="001B2D0D" w:rsidP="00DC281B">
      <w:pPr>
        <w:spacing w:after="0"/>
        <w:rPr>
          <w:rFonts w:ascii="Arial" w:hAnsi="Arial" w:cs="Arial"/>
        </w:rPr>
      </w:pPr>
    </w:p>
    <w:p w:rsidR="00344BE2" w:rsidRPr="00DC281B" w:rsidRDefault="00F973B0" w:rsidP="00DC281B">
      <w:pPr>
        <w:spacing w:after="0"/>
        <w:rPr>
          <w:rFonts w:ascii="Arial" w:hAnsi="Arial" w:cs="Arial"/>
        </w:rPr>
      </w:pPr>
      <w:r w:rsidRPr="00B31EEA">
        <w:rPr>
          <w:rFonts w:ascii="Arial" w:hAnsi="Arial" w:cs="Arial"/>
          <w:b/>
        </w:rPr>
        <w:t>Why you</w:t>
      </w:r>
      <w:r w:rsidR="001B2D0D" w:rsidRPr="00B31EEA">
        <w:rPr>
          <w:rFonts w:ascii="Arial" w:hAnsi="Arial" w:cs="Arial"/>
          <w:b/>
        </w:rPr>
        <w:t xml:space="preserve"> are serving on TREE Fund board?</w:t>
      </w:r>
      <w:r w:rsidR="001D233B" w:rsidRPr="00DC281B">
        <w:rPr>
          <w:rFonts w:ascii="Arial" w:hAnsi="Arial" w:cs="Arial"/>
        </w:rPr>
        <w:t xml:space="preserve"> </w:t>
      </w:r>
      <w:r w:rsidR="00912A80">
        <w:rPr>
          <w:rFonts w:ascii="Arial" w:hAnsi="Arial" w:cs="Arial"/>
        </w:rPr>
        <w:t>Opportunities to a</w:t>
      </w:r>
      <w:r w:rsidR="00F72553">
        <w:rPr>
          <w:rFonts w:ascii="Arial" w:hAnsi="Arial" w:cs="Arial"/>
        </w:rPr>
        <w:t xml:space="preserve">ssist </w:t>
      </w:r>
      <w:r w:rsidR="00912A80">
        <w:rPr>
          <w:rFonts w:ascii="Arial" w:hAnsi="Arial" w:cs="Arial"/>
        </w:rPr>
        <w:t xml:space="preserve">with student engagement within the fields of urban forestry, arboriculture and landscape management. </w:t>
      </w:r>
    </w:p>
    <w:p w:rsidR="00344BE2" w:rsidRPr="00B31EEA" w:rsidRDefault="00344BE2" w:rsidP="00DC281B">
      <w:pPr>
        <w:pStyle w:val="ListParagraph"/>
        <w:spacing w:line="276" w:lineRule="auto"/>
        <w:ind w:left="0" w:firstLine="720"/>
        <w:rPr>
          <w:rFonts w:ascii="Arial" w:eastAsiaTheme="minorHAnsi" w:hAnsi="Arial" w:cs="Arial"/>
          <w:b/>
          <w:sz w:val="22"/>
          <w:szCs w:val="22"/>
        </w:rPr>
      </w:pPr>
    </w:p>
    <w:p w:rsidR="00794D3A" w:rsidRPr="00DC281B" w:rsidRDefault="001B2D0D" w:rsidP="00DC281B">
      <w:pPr>
        <w:pStyle w:val="ListParagraph"/>
        <w:spacing w:line="276" w:lineRule="auto"/>
        <w:ind w:left="0"/>
        <w:rPr>
          <w:rFonts w:ascii="Arial" w:hAnsi="Arial" w:cs="Arial"/>
          <w:sz w:val="22"/>
          <w:szCs w:val="22"/>
        </w:rPr>
      </w:pPr>
      <w:r w:rsidRPr="00B31EEA">
        <w:rPr>
          <w:rFonts w:ascii="Arial" w:hAnsi="Arial" w:cs="Arial"/>
          <w:b/>
          <w:sz w:val="22"/>
          <w:szCs w:val="22"/>
        </w:rPr>
        <w:t xml:space="preserve">TREE Fund </w:t>
      </w:r>
      <w:r w:rsidR="00F973B0" w:rsidRPr="00B31EEA">
        <w:rPr>
          <w:rFonts w:ascii="Arial" w:hAnsi="Arial" w:cs="Arial"/>
          <w:b/>
          <w:sz w:val="22"/>
          <w:szCs w:val="22"/>
        </w:rPr>
        <w:t xml:space="preserve">Committees you </w:t>
      </w:r>
      <w:r w:rsidR="00E0237D" w:rsidRPr="00B31EEA">
        <w:rPr>
          <w:rFonts w:ascii="Arial" w:hAnsi="Arial" w:cs="Arial"/>
          <w:b/>
          <w:sz w:val="22"/>
          <w:szCs w:val="22"/>
        </w:rPr>
        <w:t>c</w:t>
      </w:r>
      <w:r w:rsidR="00F973B0" w:rsidRPr="00B31EEA">
        <w:rPr>
          <w:rFonts w:ascii="Arial" w:hAnsi="Arial" w:cs="Arial"/>
          <w:b/>
          <w:sz w:val="22"/>
          <w:szCs w:val="22"/>
        </w:rPr>
        <w:t>hair/serve on:</w:t>
      </w:r>
      <w:r w:rsidR="00383F48" w:rsidRPr="00DC281B">
        <w:rPr>
          <w:rFonts w:ascii="Arial" w:hAnsi="Arial" w:cs="Arial"/>
          <w:sz w:val="22"/>
          <w:szCs w:val="22"/>
        </w:rPr>
        <w:t xml:space="preserve"> </w:t>
      </w:r>
    </w:p>
    <w:p w:rsidR="00F973B0" w:rsidRPr="00DC281B" w:rsidRDefault="00F973B0" w:rsidP="00DC281B">
      <w:pPr>
        <w:spacing w:after="0"/>
        <w:rPr>
          <w:rFonts w:ascii="Arial" w:hAnsi="Arial" w:cs="Arial"/>
        </w:rPr>
      </w:pPr>
    </w:p>
    <w:p w:rsidR="001B2D0D" w:rsidRPr="00DC281B" w:rsidRDefault="001B2D0D" w:rsidP="00DC281B">
      <w:pPr>
        <w:spacing w:after="0"/>
        <w:rPr>
          <w:rFonts w:ascii="Arial" w:hAnsi="Arial" w:cs="Arial"/>
          <w:u w:val="single"/>
        </w:rPr>
      </w:pPr>
    </w:p>
    <w:p w:rsidR="00F973B0" w:rsidRPr="00B31EEA" w:rsidRDefault="00383F48" w:rsidP="00DC281B">
      <w:pPr>
        <w:spacing w:after="0"/>
        <w:rPr>
          <w:rFonts w:ascii="Arial" w:hAnsi="Arial" w:cs="Arial"/>
          <w:b/>
          <w:u w:val="single"/>
        </w:rPr>
      </w:pPr>
      <w:r w:rsidRPr="00B31EEA">
        <w:rPr>
          <w:rFonts w:ascii="Arial" w:hAnsi="Arial" w:cs="Arial"/>
          <w:b/>
          <w:u w:val="single"/>
        </w:rPr>
        <w:t>Biography</w:t>
      </w:r>
    </w:p>
    <w:p w:rsidR="00F72553" w:rsidRPr="00912A80" w:rsidRDefault="00F72553" w:rsidP="00F72553">
      <w:pPr>
        <w:pStyle w:val="Default"/>
        <w:rPr>
          <w:rFonts w:ascii="Arial" w:hAnsi="Arial" w:cs="Arial"/>
          <w:color w:val="auto"/>
          <w:sz w:val="22"/>
          <w:szCs w:val="22"/>
        </w:rPr>
      </w:pPr>
      <w:r w:rsidRPr="00912A80">
        <w:rPr>
          <w:rFonts w:ascii="Arial" w:hAnsi="Arial" w:cs="Arial"/>
          <w:sz w:val="22"/>
          <w:szCs w:val="22"/>
          <w:lang w:val="en"/>
        </w:rPr>
        <w:t xml:space="preserve">Dr. Sharon Jean-Philippe is an Associate Professor of Urban Forestry in the Department of Forestry, Wildlife and Fisheries. She earned her M.S. in Botany and PhD. in Natural Resources from the University of Tennessee in 2005 and 2010. </w:t>
      </w:r>
      <w:r w:rsidRPr="00912A80">
        <w:rPr>
          <w:rFonts w:ascii="Arial" w:eastAsia="Times New Roman" w:hAnsi="Arial" w:cs="Arial"/>
          <w:sz w:val="22"/>
          <w:szCs w:val="22"/>
          <w:lang w:val="en"/>
        </w:rPr>
        <w:t xml:space="preserve">She is the undergraduate advisor for urban forestry students and teaches several courses within the urban forestry concentration. Recently, following promotion and tenured (2016), her appointment was restructured to reflect 70% teaching and 30% Extension from 75% teaching and 25% research appointment (2010-2016). </w:t>
      </w:r>
      <w:r w:rsidRPr="00912A80">
        <w:rPr>
          <w:rFonts w:ascii="Arial" w:hAnsi="Arial" w:cs="Arial"/>
          <w:color w:val="auto"/>
          <w:sz w:val="22"/>
          <w:szCs w:val="22"/>
        </w:rPr>
        <w:t>Her new Extension appointment will allow her to work with Extension agents and specialists, as well as directly with all Tennesseans, to help them with their urban forest needs. Sharon is the vice-president of the Tennessee Urban Forestry Council (TUFC), serve on several committees with International Society of Arboriculture (ISA) and is the chapter advisor to several student organizations.</w:t>
      </w:r>
    </w:p>
    <w:p w:rsidR="007C6389" w:rsidRPr="00DC281B" w:rsidRDefault="007C6389" w:rsidP="00DC281B">
      <w:pPr>
        <w:spacing w:after="0"/>
        <w:rPr>
          <w:rFonts w:ascii="Arial" w:hAnsi="Arial" w:cs="Arial"/>
        </w:rPr>
      </w:pPr>
    </w:p>
    <w:sectPr w:rsidR="007C6389" w:rsidRPr="00DC281B" w:rsidSect="00383F48">
      <w:pgSz w:w="12240" w:h="15840"/>
      <w:pgMar w:top="1440" w:right="1080" w:bottom="1440" w:left="1080" w:header="720" w:footer="720" w:gutter="0"/>
      <w:pgBorders w:offsetFrom="page">
        <w:top w:val="single" w:sz="24" w:space="24" w:color="009E49"/>
        <w:left w:val="single" w:sz="24" w:space="24" w:color="009E49"/>
        <w:bottom w:val="single" w:sz="24" w:space="24" w:color="009E49"/>
        <w:right w:val="single" w:sz="24" w:space="24" w:color="009E4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7551"/>
    <w:multiLevelType w:val="hybridMultilevel"/>
    <w:tmpl w:val="083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136EA"/>
    <w:multiLevelType w:val="hybridMultilevel"/>
    <w:tmpl w:val="EBEC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63617"/>
    <w:multiLevelType w:val="hybridMultilevel"/>
    <w:tmpl w:val="DAC6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83835"/>
    <w:multiLevelType w:val="hybridMultilevel"/>
    <w:tmpl w:val="F20A2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F33E7"/>
    <w:multiLevelType w:val="hybridMultilevel"/>
    <w:tmpl w:val="BF5A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27A09"/>
    <w:multiLevelType w:val="hybridMultilevel"/>
    <w:tmpl w:val="FFE0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B0"/>
    <w:rsid w:val="0000504F"/>
    <w:rsid w:val="000A4826"/>
    <w:rsid w:val="001B2D0D"/>
    <w:rsid w:val="001D233B"/>
    <w:rsid w:val="002F7525"/>
    <w:rsid w:val="003276A7"/>
    <w:rsid w:val="003406F0"/>
    <w:rsid w:val="00344BE2"/>
    <w:rsid w:val="003605A4"/>
    <w:rsid w:val="00383F48"/>
    <w:rsid w:val="004E5C50"/>
    <w:rsid w:val="0055227D"/>
    <w:rsid w:val="00585509"/>
    <w:rsid w:val="0058787B"/>
    <w:rsid w:val="005E3A0A"/>
    <w:rsid w:val="006A3FF8"/>
    <w:rsid w:val="007615B5"/>
    <w:rsid w:val="00794D3A"/>
    <w:rsid w:val="00794DCE"/>
    <w:rsid w:val="007C6389"/>
    <w:rsid w:val="008258BF"/>
    <w:rsid w:val="00855DD7"/>
    <w:rsid w:val="00874D06"/>
    <w:rsid w:val="00890DB9"/>
    <w:rsid w:val="008F6613"/>
    <w:rsid w:val="00912A80"/>
    <w:rsid w:val="00916A17"/>
    <w:rsid w:val="00A17E99"/>
    <w:rsid w:val="00A40456"/>
    <w:rsid w:val="00A44F73"/>
    <w:rsid w:val="00B31EEA"/>
    <w:rsid w:val="00B34EEE"/>
    <w:rsid w:val="00B8355D"/>
    <w:rsid w:val="00C23554"/>
    <w:rsid w:val="00C50EB7"/>
    <w:rsid w:val="00C5335C"/>
    <w:rsid w:val="00DC281B"/>
    <w:rsid w:val="00DD18E8"/>
    <w:rsid w:val="00E0237D"/>
    <w:rsid w:val="00E32A53"/>
    <w:rsid w:val="00E723F9"/>
    <w:rsid w:val="00ED11B4"/>
    <w:rsid w:val="00F56B79"/>
    <w:rsid w:val="00F72553"/>
    <w:rsid w:val="00F973B0"/>
    <w:rsid w:val="00F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CACEB-1CE5-401B-AAED-84613092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D06"/>
    <w:rPr>
      <w:color w:val="808080"/>
    </w:rPr>
  </w:style>
  <w:style w:type="paragraph" w:styleId="BalloonText">
    <w:name w:val="Balloon Text"/>
    <w:basedOn w:val="Normal"/>
    <w:link w:val="BalloonTextChar"/>
    <w:uiPriority w:val="99"/>
    <w:semiHidden/>
    <w:unhideWhenUsed/>
    <w:rsid w:val="0087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D06"/>
    <w:rPr>
      <w:rFonts w:ascii="Tahoma" w:hAnsi="Tahoma" w:cs="Tahoma"/>
      <w:sz w:val="16"/>
      <w:szCs w:val="16"/>
    </w:rPr>
  </w:style>
  <w:style w:type="paragraph" w:styleId="ListParagraph">
    <w:name w:val="List Paragraph"/>
    <w:basedOn w:val="Normal"/>
    <w:uiPriority w:val="34"/>
    <w:qFormat/>
    <w:rsid w:val="00916A17"/>
    <w:pPr>
      <w:spacing w:after="0" w:line="240" w:lineRule="auto"/>
      <w:ind w:left="720"/>
      <w:contextualSpacing/>
    </w:pPr>
    <w:rPr>
      <w:rFonts w:ascii="Times New Roman" w:eastAsia="Times New Roman" w:hAnsi="Times New Roman" w:cs="Times New Roman"/>
      <w:sz w:val="24"/>
      <w:szCs w:val="20"/>
    </w:rPr>
  </w:style>
  <w:style w:type="paragraph" w:styleId="PlainText">
    <w:name w:val="Plain Text"/>
    <w:basedOn w:val="Normal"/>
    <w:link w:val="PlainTextChar"/>
    <w:rsid w:val="003276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276A7"/>
    <w:rPr>
      <w:rFonts w:ascii="Courier New" w:eastAsia="Times New Roman" w:hAnsi="Courier New" w:cs="Courier New"/>
      <w:sz w:val="20"/>
      <w:szCs w:val="20"/>
    </w:rPr>
  </w:style>
  <w:style w:type="paragraph" w:customStyle="1" w:styleId="Default">
    <w:name w:val="Default"/>
    <w:rsid w:val="00F725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B86E-BCA0-4D6A-A069-7F7050B7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Duke</dc:creator>
  <cp:lastModifiedBy>Barb Duke</cp:lastModifiedBy>
  <cp:revision>2</cp:revision>
  <dcterms:created xsi:type="dcterms:W3CDTF">2017-03-20T20:25:00Z</dcterms:created>
  <dcterms:modified xsi:type="dcterms:W3CDTF">2017-03-20T20:25:00Z</dcterms:modified>
</cp:coreProperties>
</file>